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Pr="00936548" w:rsidRDefault="00D95173" w:rsidP="00936548">
      <w:pPr>
        <w:pStyle w:val="Formulario-Ttulo"/>
      </w:pPr>
      <w:r>
        <w:t>INFORME ANUAL DE DIRECCIÓN AL INTÉRPRETE DE LENGUA DE SEÑAS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C4D81" w:rsidTr="006C4D81">
        <w:tc>
          <w:tcPr>
            <w:tcW w:w="5000" w:type="pct"/>
            <w:gridSpan w:val="2"/>
            <w:vAlign w:val="center"/>
          </w:tcPr>
          <w:p w:rsidR="006C4D81" w:rsidRPr="00A37343" w:rsidRDefault="006C4D81" w:rsidP="00A37343">
            <w:pPr>
              <w:pStyle w:val="Tabla"/>
            </w:pPr>
            <w:r>
              <w:t>ÁREA EDUCATIVA</w:t>
            </w:r>
            <w:r w:rsidRPr="00A37343">
              <w:t xml:space="preserve">: </w:t>
            </w:r>
            <w:bookmarkStart w:id="0" w:name="Texto1"/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E84A09" w:rsidTr="006C4D81">
        <w:tc>
          <w:tcPr>
            <w:tcW w:w="2500" w:type="pct"/>
            <w:vAlign w:val="center"/>
          </w:tcPr>
          <w:p w:rsidR="00E84A09" w:rsidRPr="00A37343" w:rsidRDefault="00D95173" w:rsidP="00A37343">
            <w:pPr>
              <w:pStyle w:val="Tabla"/>
            </w:pPr>
            <w:r>
              <w:t>CENTRO EDUCATIVO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vAlign w:val="center"/>
          </w:tcPr>
          <w:p w:rsidR="00E84A09" w:rsidRPr="00A37343" w:rsidRDefault="00D95173" w:rsidP="00D95173">
            <w:pPr>
              <w:pStyle w:val="Tabla"/>
            </w:pPr>
            <w:r>
              <w:t>L</w:t>
            </w:r>
            <w:r w:rsidR="00910F1F">
              <w:t>O</w:t>
            </w:r>
            <w:r>
              <w:t>CALIDAD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D95173" w:rsidTr="006C4D81">
        <w:tc>
          <w:tcPr>
            <w:tcW w:w="5000" w:type="pct"/>
            <w:gridSpan w:val="2"/>
            <w:vAlign w:val="center"/>
          </w:tcPr>
          <w:p w:rsidR="00D95173" w:rsidRPr="00A37343" w:rsidRDefault="00D95173" w:rsidP="00936548">
            <w:pPr>
              <w:pStyle w:val="Tabla"/>
            </w:pPr>
            <w:r>
              <w:t xml:space="preserve">PERÍODO QUE COMPRENDE EL INFORME DEL </w:t>
            </w:r>
            <w:r w:rsidRPr="00A37343"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936548">
              <w:t xml:space="preserve">AL </w:t>
            </w:r>
            <w:r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0F1F" w:rsidTr="006C4D81">
        <w:tc>
          <w:tcPr>
            <w:tcW w:w="2500" w:type="pct"/>
            <w:vAlign w:val="center"/>
          </w:tcPr>
          <w:p w:rsidR="00910F1F" w:rsidRDefault="00D95173" w:rsidP="00910F1F">
            <w:pPr>
              <w:pStyle w:val="Tabla"/>
            </w:pPr>
            <w:r>
              <w:t xml:space="preserve">APELLIDOS Y NOMBRES DEL INTÉRPRETE: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vAlign w:val="center"/>
          </w:tcPr>
          <w:p w:rsidR="00910F1F" w:rsidRDefault="00D95173" w:rsidP="00D95173">
            <w:pPr>
              <w:pStyle w:val="Tabla"/>
            </w:pPr>
            <w:r>
              <w:t xml:space="preserve">CÉDULA DE IDENTIDAD: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4D81" w:rsidTr="006C4D81">
        <w:tc>
          <w:tcPr>
            <w:tcW w:w="5000" w:type="pct"/>
            <w:gridSpan w:val="2"/>
            <w:vAlign w:val="center"/>
          </w:tcPr>
          <w:p w:rsidR="006C4D81" w:rsidRDefault="006C4D81" w:rsidP="00D95173">
            <w:pPr>
              <w:pStyle w:val="Tabla"/>
            </w:pPr>
            <w:r>
              <w:t xml:space="preserve">SUB-ESCALAFÓN DPTAL. DE: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936548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4708"/>
        <w:gridCol w:w="3939"/>
        <w:gridCol w:w="1238"/>
      </w:tblGrid>
      <w:tr w:rsidR="00D95173" w:rsidTr="00D95173">
        <w:trPr>
          <w:gridAfter w:val="2"/>
          <w:wAfter w:w="2484" w:type="pct"/>
        </w:trPr>
        <w:tc>
          <w:tcPr>
            <w:tcW w:w="25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173" w:rsidRDefault="00D95173" w:rsidP="003308C5">
            <w:pPr>
              <w:pStyle w:val="Tabla-Ttulo"/>
            </w:pPr>
            <w:r>
              <w:t>ACTIVIDAD COMPUTADA</w:t>
            </w:r>
          </w:p>
        </w:tc>
      </w:tr>
      <w:tr w:rsidR="00D95173" w:rsidTr="006C4D81"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73" w:rsidRPr="00D95173" w:rsidRDefault="00D95173" w:rsidP="003308C5">
            <w:pPr>
              <w:pStyle w:val="Tabla-Cuerpodetexto"/>
              <w:jc w:val="center"/>
              <w:rPr>
                <w:b/>
              </w:rPr>
            </w:pPr>
            <w:r w:rsidRPr="00D95173">
              <w:rPr>
                <w:b/>
              </w:rPr>
              <w:t>A</w:t>
            </w:r>
          </w:p>
        </w:tc>
        <w:tc>
          <w:tcPr>
            <w:tcW w:w="41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173" w:rsidRPr="00283AAC" w:rsidRDefault="00D95173" w:rsidP="003308C5">
            <w:pPr>
              <w:pStyle w:val="Tabla-Cuerpodetexto"/>
            </w:pPr>
            <w:r>
              <w:t xml:space="preserve">NÚMERO DE HORAS QUE DEBIÓ CUMPLIR FUNCIONES </w:t>
            </w:r>
          </w:p>
        </w:tc>
        <w:bookmarkStart w:id="2" w:name="Texto8"/>
        <w:tc>
          <w:tcPr>
            <w:tcW w:w="59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5173" w:rsidRPr="00283AAC" w:rsidRDefault="00D95173" w:rsidP="00D95173">
            <w:pPr>
              <w:pStyle w:val="Tabla-Cuerpodetexto"/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5173" w:rsidTr="006C4D81">
        <w:tc>
          <w:tcPr>
            <w:tcW w:w="25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73" w:rsidRPr="00283AAC" w:rsidRDefault="00D95173" w:rsidP="003308C5">
            <w:pPr>
              <w:pStyle w:val="Tabla-Cuerpodetexto"/>
              <w:jc w:val="center"/>
            </w:pP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173" w:rsidRPr="00283AAC" w:rsidRDefault="00D95173" w:rsidP="003308C5">
            <w:pPr>
              <w:pStyle w:val="Tabla-Cuerpodetexto"/>
            </w:pPr>
            <w:r>
              <w:t>NÚMERO DE HORAS QUE CUMPLIÓ FUNCIONES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5173" w:rsidRPr="00283AAC" w:rsidRDefault="00D95173" w:rsidP="003308C5">
            <w:pPr>
              <w:pStyle w:val="Tabla-Cuerpodetexto"/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5173" w:rsidTr="006C4D81">
        <w:tc>
          <w:tcPr>
            <w:tcW w:w="2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73" w:rsidRPr="00D95173" w:rsidRDefault="00D95173" w:rsidP="003308C5">
            <w:pPr>
              <w:pStyle w:val="Tabla-Cuerpodetexto"/>
              <w:jc w:val="center"/>
              <w:rPr>
                <w:b/>
              </w:rPr>
            </w:pPr>
            <w:r w:rsidRPr="00D95173">
              <w:rPr>
                <w:b/>
              </w:rPr>
              <w:t>B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173" w:rsidRPr="00283AAC" w:rsidRDefault="00D95173" w:rsidP="003308C5">
            <w:pPr>
              <w:pStyle w:val="Tabla-Cuerpodetexto"/>
            </w:pPr>
            <w:r>
              <w:t>TOTAL DE INASISTENCIAS QUE NO INCIDEN PARA EL CÁLCULO DE LA ACTIVIDAD COMPUTADA (EN HS.)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5173" w:rsidRPr="00283AAC" w:rsidRDefault="00D95173" w:rsidP="003308C5">
            <w:pPr>
              <w:pStyle w:val="Tabla-Cuerpodetexto"/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5173" w:rsidTr="006C4D81">
        <w:tc>
          <w:tcPr>
            <w:tcW w:w="2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5173" w:rsidRPr="00D95173" w:rsidRDefault="00D95173" w:rsidP="003308C5">
            <w:pPr>
              <w:pStyle w:val="Tabla-Cuerpodetexto"/>
              <w:jc w:val="center"/>
              <w:rPr>
                <w:b/>
              </w:rPr>
            </w:pPr>
            <w:r w:rsidRPr="00D95173">
              <w:rPr>
                <w:b/>
              </w:rPr>
              <w:t>C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95173" w:rsidRPr="00283AAC" w:rsidRDefault="00D95173" w:rsidP="003308C5">
            <w:pPr>
              <w:pStyle w:val="Tabla-Cuerpodetexto"/>
            </w:pPr>
            <w:r>
              <w:t>TOTAL DE INASISTENCIAS QUE AFECTAN LA ACTIVIDAD COMPUTADA (EN HS.)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5173" w:rsidRPr="00283AAC" w:rsidRDefault="00D95173" w:rsidP="003308C5">
            <w:pPr>
              <w:pStyle w:val="Tabla-Cuerpodetexto"/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0F1F" w:rsidRPr="008C5ED1" w:rsidRDefault="00910F1F" w:rsidP="00936548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453"/>
        <w:gridCol w:w="3472"/>
      </w:tblGrid>
      <w:tr w:rsidR="00D95173" w:rsidTr="00811776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173" w:rsidRPr="00FA4EFE" w:rsidRDefault="00D95173" w:rsidP="003308C5">
            <w:pPr>
              <w:pStyle w:val="Tabla-Ttulo"/>
            </w:pPr>
            <w:r>
              <w:t>JUICIO PARA CALIFICAR LA APTITUD DEL INTÉRPRETE</w:t>
            </w:r>
          </w:p>
        </w:tc>
      </w:tr>
      <w:tr w:rsidR="00936548" w:rsidRPr="00D95173" w:rsidTr="00474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APTITUD Y PREPARACIÓN PARA EL DESEMPEÑO DE LA FUNCIÓN: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</w:tc>
      </w:tr>
      <w:tr w:rsidR="00936548" w:rsidRPr="00D95173" w:rsidTr="00A92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RELACIONES HUMANAS: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  <w:p w:rsidR="00936548" w:rsidRPr="00D95173" w:rsidRDefault="00936548" w:rsidP="003308C5">
            <w:pPr>
              <w:spacing w:before="120"/>
              <w:rPr>
                <w:sz w:val="16"/>
              </w:rPr>
            </w:pPr>
          </w:p>
        </w:tc>
      </w:tr>
      <w:tr w:rsidR="00936548" w:rsidRPr="00D95173" w:rsidTr="00AB1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INTERÉS, PREOCUPACIÓN Y TRATO CON LOS ALUMNOS: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  <w:p w:rsidR="00936548" w:rsidRPr="00D95173" w:rsidRDefault="00936548" w:rsidP="003308C5">
            <w:pPr>
              <w:spacing w:before="120"/>
              <w:rPr>
                <w:sz w:val="16"/>
              </w:rPr>
            </w:pPr>
          </w:p>
        </w:tc>
      </w:tr>
      <w:tr w:rsidR="00936548" w:rsidRPr="00D95173" w:rsidTr="00340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DISPOSICIÓN PARA EL TRABAJO  Y LA COLABORACIÓN: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  <w:p w:rsidR="00936548" w:rsidRPr="00D95173" w:rsidRDefault="00936548" w:rsidP="003308C5">
            <w:pPr>
              <w:spacing w:before="120"/>
              <w:rPr>
                <w:sz w:val="16"/>
              </w:rPr>
            </w:pPr>
          </w:p>
        </w:tc>
      </w:tr>
      <w:tr w:rsidR="00936548" w:rsidRPr="00D95173" w:rsidTr="0086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INICIATIVA E INQUIETUDES PARA EL MEJORAMIENTO DEL SERVICIO: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  <w:p w:rsidR="00936548" w:rsidRPr="00D95173" w:rsidRDefault="00936548" w:rsidP="003308C5">
            <w:pPr>
              <w:spacing w:before="120"/>
              <w:rPr>
                <w:sz w:val="16"/>
              </w:rPr>
            </w:pPr>
          </w:p>
        </w:tc>
      </w:tr>
      <w:tr w:rsidR="00936548" w:rsidRPr="00D95173" w:rsidTr="00542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PRESENTACIÓN Y EXPERIENCIA PERSONAL: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</w:tc>
      </w:tr>
      <w:tr w:rsidR="00936548" w:rsidRPr="00D95173" w:rsidTr="0005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36548" w:rsidRPr="00D95173" w:rsidRDefault="00936548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CUMPLIMIENTO DE HORAS O SERVICIOS EXTRAORDINARIOS: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  <w:p w:rsidR="00936548" w:rsidRPr="00D95173" w:rsidRDefault="00936548" w:rsidP="003308C5">
            <w:pPr>
              <w:spacing w:before="120"/>
              <w:rPr>
                <w:sz w:val="16"/>
              </w:rPr>
            </w:pPr>
          </w:p>
        </w:tc>
      </w:tr>
      <w:tr w:rsidR="003308C5" w:rsidRPr="00D95173" w:rsidTr="00811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308C5" w:rsidRPr="00D95173" w:rsidRDefault="003308C5" w:rsidP="003308C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CURSOS DE PERFECCIONAMIENTO O ACTUACIÓN ACADÉMICA VINCULADOS A LA ACTIVIDAD Y DESARROLLADAS DURANTE EL PRESENTE AÑO: </w:t>
            </w: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</w:tc>
      </w:tr>
      <w:tr w:rsidR="003308C5" w:rsidRPr="00D95173" w:rsidTr="00811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637" w:type="pct"/>
            <w:vMerge w:val="restart"/>
            <w:tcBorders>
              <w:left w:val="single" w:sz="12" w:space="0" w:color="auto"/>
            </w:tcBorders>
            <w:vAlign w:val="center"/>
          </w:tcPr>
          <w:p w:rsidR="003308C5" w:rsidRDefault="003308C5" w:rsidP="003308C5">
            <w:pPr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JUICIO</w:t>
            </w:r>
          </w:p>
        </w:tc>
        <w:tc>
          <w:tcPr>
            <w:tcW w:w="697" w:type="pct"/>
            <w:vAlign w:val="center"/>
          </w:tcPr>
          <w:p w:rsidR="003308C5" w:rsidRDefault="003308C5" w:rsidP="003308C5">
            <w:pPr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666" w:type="pct"/>
            <w:tcBorders>
              <w:right w:val="single" w:sz="12" w:space="0" w:color="auto"/>
            </w:tcBorders>
          </w:tcPr>
          <w:p w:rsidR="003308C5" w:rsidRDefault="003308C5" w:rsidP="003308C5">
            <w:pPr>
              <w:spacing w:before="120"/>
              <w:rPr>
                <w:sz w:val="16"/>
              </w:rPr>
            </w:pP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</w:tc>
      </w:tr>
      <w:tr w:rsidR="003308C5" w:rsidRPr="00D95173" w:rsidTr="00811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263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08C5" w:rsidRDefault="003308C5" w:rsidP="003308C5">
            <w:pPr>
              <w:spacing w:before="120"/>
              <w:jc w:val="right"/>
              <w:rPr>
                <w:sz w:val="16"/>
              </w:rPr>
            </w:pPr>
          </w:p>
        </w:tc>
        <w:tc>
          <w:tcPr>
            <w:tcW w:w="697" w:type="pct"/>
            <w:tcBorders>
              <w:bottom w:val="single" w:sz="12" w:space="0" w:color="auto"/>
            </w:tcBorders>
            <w:vAlign w:val="center"/>
          </w:tcPr>
          <w:p w:rsidR="003308C5" w:rsidRDefault="003308C5" w:rsidP="003308C5">
            <w:pPr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LETRAS</w:t>
            </w:r>
          </w:p>
        </w:tc>
        <w:tc>
          <w:tcPr>
            <w:tcW w:w="1666" w:type="pct"/>
            <w:tcBorders>
              <w:bottom w:val="single" w:sz="12" w:space="0" w:color="auto"/>
              <w:right w:val="single" w:sz="12" w:space="0" w:color="auto"/>
            </w:tcBorders>
          </w:tcPr>
          <w:p w:rsidR="003308C5" w:rsidRDefault="003308C5" w:rsidP="003308C5">
            <w:pPr>
              <w:spacing w:before="120"/>
              <w:rPr>
                <w:sz w:val="16"/>
              </w:rPr>
            </w:pPr>
            <w:r w:rsidRPr="00D9517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rPr>
                <w:sz w:val="16"/>
              </w:rPr>
              <w:instrText xml:space="preserve"> FORMTEXT </w:instrText>
            </w:r>
            <w:r w:rsidRPr="00D95173">
              <w:rPr>
                <w:sz w:val="16"/>
              </w:rPr>
            </w:r>
            <w:r w:rsidRPr="00D95173">
              <w:rPr>
                <w:sz w:val="16"/>
              </w:rPr>
              <w:fldChar w:fldCharType="separate"/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noProof/>
                <w:sz w:val="16"/>
              </w:rPr>
              <w:t> </w:t>
            </w:r>
            <w:r w:rsidRPr="00D95173">
              <w:rPr>
                <w:sz w:val="16"/>
              </w:rPr>
              <w:fldChar w:fldCharType="end"/>
            </w:r>
          </w:p>
        </w:tc>
      </w:tr>
    </w:tbl>
    <w:p w:rsidR="00811776" w:rsidRDefault="00811776" w:rsidP="008C5ED1">
      <w:pPr>
        <w:pStyle w:val="Nota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936548" w:rsidTr="00936548">
        <w:tc>
          <w:tcPr>
            <w:tcW w:w="10344" w:type="dxa"/>
          </w:tcPr>
          <w:p w:rsidR="00936548" w:rsidRDefault="00936548" w:rsidP="008C5ED1">
            <w:pPr>
              <w:pStyle w:val="Nota"/>
            </w:pPr>
            <w:r>
              <w:t xml:space="preserve">Existencia de procedimiento sumarial (art. 68 del EFD): </w:t>
            </w:r>
            <w:r w:rsidRPr="00D9517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instrText xml:space="preserve"> FORMTEXT </w:instrText>
            </w:r>
            <w:r w:rsidRPr="00D95173">
              <w:fldChar w:fldCharType="separate"/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fldChar w:fldCharType="end"/>
            </w:r>
          </w:p>
        </w:tc>
      </w:tr>
      <w:tr w:rsidR="00936548" w:rsidTr="00936548">
        <w:tc>
          <w:tcPr>
            <w:tcW w:w="10344" w:type="dxa"/>
          </w:tcPr>
          <w:p w:rsidR="00936548" w:rsidRDefault="00936548" w:rsidP="008C5ED1">
            <w:pPr>
              <w:pStyle w:val="Nota"/>
            </w:pPr>
            <w:r>
              <w:t xml:space="preserve">Observaciones: </w:t>
            </w:r>
            <w:r w:rsidRPr="00D9517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instrText xml:space="preserve"> FORMTEXT </w:instrText>
            </w:r>
            <w:r w:rsidRPr="00D95173">
              <w:fldChar w:fldCharType="separate"/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fldChar w:fldCharType="end"/>
            </w:r>
          </w:p>
        </w:tc>
      </w:tr>
    </w:tbl>
    <w:p w:rsidR="00811776" w:rsidRDefault="00811776" w:rsidP="00936548">
      <w:pPr>
        <w:pStyle w:val="CdigoOYM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11776" w:rsidTr="00811776">
        <w:tc>
          <w:tcPr>
            <w:tcW w:w="5172" w:type="dxa"/>
          </w:tcPr>
          <w:p w:rsidR="00811776" w:rsidRDefault="00811776" w:rsidP="00D95173">
            <w:pPr>
              <w:pStyle w:val="Tabla-Cuerpodetexto"/>
            </w:pPr>
            <w:r>
              <w:t>NOMBRE DEL DIRECTOR:</w:t>
            </w:r>
            <w:r w:rsidRPr="00D95173">
              <w:t xml:space="preserve"> </w:t>
            </w:r>
            <w:r w:rsidRPr="00D9517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95173">
              <w:instrText xml:space="preserve"> FORMTEXT </w:instrText>
            </w:r>
            <w:r w:rsidRPr="00D95173">
              <w:fldChar w:fldCharType="separate"/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rPr>
                <w:noProof/>
              </w:rPr>
              <w:t> </w:t>
            </w:r>
            <w:r w:rsidRPr="00D95173">
              <w:fldChar w:fldCharType="end"/>
            </w:r>
          </w:p>
        </w:tc>
        <w:tc>
          <w:tcPr>
            <w:tcW w:w="5172" w:type="dxa"/>
          </w:tcPr>
          <w:p w:rsidR="00811776" w:rsidRDefault="00811776" w:rsidP="00811776">
            <w:pPr>
              <w:pStyle w:val="Tabla-Cuerpodetexto"/>
              <w:jc w:val="right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776" w:rsidTr="00811776">
        <w:tc>
          <w:tcPr>
            <w:tcW w:w="5172" w:type="dxa"/>
          </w:tcPr>
          <w:p w:rsidR="00811776" w:rsidRDefault="00811776" w:rsidP="00D95173">
            <w:pPr>
              <w:pStyle w:val="Tabla-Cuerpodetexto"/>
            </w:pPr>
            <w:r>
              <w:t>NOTIFICADO:</w:t>
            </w:r>
            <w:r w:rsidR="00936548" w:rsidRPr="00D95173">
              <w:t xml:space="preserve"> </w:t>
            </w:r>
            <w:r w:rsidR="00936548" w:rsidRPr="00D9517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36548" w:rsidRPr="00D95173">
              <w:instrText xml:space="preserve"> FORMTEXT </w:instrText>
            </w:r>
            <w:r w:rsidR="00936548" w:rsidRPr="00D95173">
              <w:fldChar w:fldCharType="separate"/>
            </w:r>
            <w:r w:rsidR="00936548" w:rsidRPr="00D95173">
              <w:rPr>
                <w:noProof/>
              </w:rPr>
              <w:t> </w:t>
            </w:r>
            <w:r w:rsidR="00936548" w:rsidRPr="00D95173">
              <w:rPr>
                <w:noProof/>
              </w:rPr>
              <w:t> </w:t>
            </w:r>
            <w:r w:rsidR="00936548" w:rsidRPr="00D95173">
              <w:rPr>
                <w:noProof/>
              </w:rPr>
              <w:t> </w:t>
            </w:r>
            <w:r w:rsidR="00936548" w:rsidRPr="00D95173">
              <w:rPr>
                <w:noProof/>
              </w:rPr>
              <w:t> </w:t>
            </w:r>
            <w:r w:rsidR="00936548" w:rsidRPr="00D95173">
              <w:rPr>
                <w:noProof/>
              </w:rPr>
              <w:t> </w:t>
            </w:r>
            <w:r w:rsidR="00936548" w:rsidRPr="00D95173">
              <w:fldChar w:fldCharType="end"/>
            </w:r>
          </w:p>
        </w:tc>
        <w:tc>
          <w:tcPr>
            <w:tcW w:w="5172" w:type="dxa"/>
          </w:tcPr>
          <w:p w:rsidR="00811776" w:rsidRDefault="00811776" w:rsidP="00936548">
            <w:pPr>
              <w:pStyle w:val="Tabla-Cuerpodetexto"/>
            </w:pPr>
          </w:p>
        </w:tc>
      </w:tr>
      <w:tr w:rsidR="00811776" w:rsidTr="00811776">
        <w:tc>
          <w:tcPr>
            <w:tcW w:w="5172" w:type="dxa"/>
          </w:tcPr>
          <w:p w:rsidR="00811776" w:rsidRDefault="00811776" w:rsidP="00D95173">
            <w:pPr>
              <w:pStyle w:val="Tabla-Cuerpodetexto"/>
            </w:pPr>
          </w:p>
        </w:tc>
        <w:tc>
          <w:tcPr>
            <w:tcW w:w="5172" w:type="dxa"/>
          </w:tcPr>
          <w:p w:rsidR="00811776" w:rsidRDefault="00936548" w:rsidP="00936548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6985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15pt,.55pt" to="23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D95DFD" w:rsidRDefault="00D95DFD" w:rsidP="00936548">
      <w:pPr>
        <w:pStyle w:val="CdigoOYM"/>
      </w:pPr>
    </w:p>
    <w:tbl>
      <w:tblPr>
        <w:tblStyle w:val="Tablaconcuadrcula"/>
        <w:tblW w:w="2500" w:type="pct"/>
        <w:tblLook w:val="04A0" w:firstRow="1" w:lastRow="0" w:firstColumn="1" w:lastColumn="0" w:noHBand="0" w:noVBand="1"/>
      </w:tblPr>
      <w:tblGrid>
        <w:gridCol w:w="5210"/>
      </w:tblGrid>
      <w:tr w:rsidR="00811776" w:rsidTr="0093654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776" w:rsidRPr="00936548" w:rsidRDefault="00811776" w:rsidP="00936548">
            <w:pPr>
              <w:pStyle w:val="Tabla-Cuerpodetexto"/>
              <w:rPr>
                <w:b/>
                <w:sz w:val="14"/>
              </w:rPr>
            </w:pPr>
            <w:r w:rsidRPr="00936548">
              <w:rPr>
                <w:b/>
                <w:sz w:val="14"/>
              </w:rPr>
              <w:t>ESCALA DE VALORES PARA TE</w:t>
            </w:r>
            <w:r w:rsidR="00936548" w:rsidRPr="00936548">
              <w:rPr>
                <w:b/>
                <w:sz w:val="14"/>
              </w:rPr>
              <w:t>NER EN CUENTA PARA LA APRECIACIÓ</w:t>
            </w:r>
            <w:r w:rsidRPr="00936548">
              <w:rPr>
                <w:b/>
                <w:sz w:val="14"/>
              </w:rPr>
              <w:t>N DEL JUICIO CONCRETO:</w:t>
            </w:r>
          </w:p>
          <w:p w:rsidR="00936548" w:rsidRPr="00936548" w:rsidRDefault="00811776" w:rsidP="00936548">
            <w:pPr>
              <w:pStyle w:val="Tabla-Cuerpodetexto"/>
              <w:rPr>
                <w:sz w:val="14"/>
              </w:rPr>
            </w:pPr>
            <w:r w:rsidRPr="00936548">
              <w:rPr>
                <w:sz w:val="14"/>
              </w:rPr>
              <w:t>1 - 30 GRAVES REPAROS</w:t>
            </w:r>
          </w:p>
          <w:p w:rsidR="00936548" w:rsidRPr="00936548" w:rsidRDefault="00811776" w:rsidP="00936548">
            <w:pPr>
              <w:pStyle w:val="Tabla-Cuerpodetexto"/>
              <w:rPr>
                <w:sz w:val="14"/>
              </w:rPr>
            </w:pPr>
            <w:r w:rsidRPr="00936548">
              <w:rPr>
                <w:sz w:val="14"/>
              </w:rPr>
              <w:t xml:space="preserve">31 - 50 OBSERVADO </w:t>
            </w:r>
          </w:p>
          <w:p w:rsidR="00936548" w:rsidRPr="00936548" w:rsidRDefault="00936548" w:rsidP="00936548">
            <w:pPr>
              <w:pStyle w:val="Tabla-Cuerpodetexto"/>
              <w:rPr>
                <w:sz w:val="14"/>
              </w:rPr>
            </w:pPr>
            <w:r w:rsidRPr="00936548">
              <w:rPr>
                <w:sz w:val="14"/>
              </w:rPr>
              <w:t xml:space="preserve">51 - 70 ACEPTABLE </w:t>
            </w:r>
          </w:p>
          <w:p w:rsidR="00936548" w:rsidRPr="00936548" w:rsidRDefault="00936548" w:rsidP="00936548">
            <w:pPr>
              <w:pStyle w:val="Tabla-Cuerpodetexto"/>
              <w:rPr>
                <w:sz w:val="14"/>
              </w:rPr>
            </w:pPr>
            <w:r w:rsidRPr="00936548">
              <w:rPr>
                <w:sz w:val="14"/>
              </w:rPr>
              <w:t xml:space="preserve">81 – 90 MUY BUENO </w:t>
            </w:r>
          </w:p>
          <w:p w:rsidR="00811776" w:rsidRDefault="00811776" w:rsidP="00936548">
            <w:pPr>
              <w:pStyle w:val="Tabla-Cuerpodetexto"/>
            </w:pPr>
            <w:r w:rsidRPr="00936548">
              <w:rPr>
                <w:sz w:val="14"/>
              </w:rPr>
              <w:t>91 – 100 EXCELENTE</w:t>
            </w:r>
          </w:p>
        </w:tc>
      </w:tr>
    </w:tbl>
    <w:p w:rsidR="00D95173" w:rsidRDefault="00D95173" w:rsidP="00D95173">
      <w:pPr>
        <w:pStyle w:val="Tabla-Cuerpodetexto"/>
      </w:pPr>
    </w:p>
    <w:p w:rsidR="00D95173" w:rsidRDefault="00D95173" w:rsidP="00D95173">
      <w:pPr>
        <w:pStyle w:val="Tabla-Cuerpodetexto"/>
      </w:pPr>
    </w:p>
    <w:p w:rsidR="003308C5" w:rsidRDefault="003308C5" w:rsidP="00D95173">
      <w:pPr>
        <w:pStyle w:val="Tabla-Cuerpodetexto"/>
      </w:pPr>
    </w:p>
    <w:p w:rsidR="00D95DFD" w:rsidRPr="00D95DFD" w:rsidRDefault="00D95DFD" w:rsidP="00D95DFD">
      <w:pPr>
        <w:pStyle w:val="Formulario-Subttulo"/>
      </w:pPr>
    </w:p>
    <w:p w:rsidR="00D95DFD" w:rsidRPr="00D95DFD" w:rsidRDefault="00D95DFD" w:rsidP="00D95DFD"/>
    <w:sectPr w:rsidR="00D95DFD" w:rsidRPr="00D95DFD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07" w:rsidRDefault="001A7907" w:rsidP="00F35263">
      <w:pPr>
        <w:spacing w:line="240" w:lineRule="auto"/>
      </w:pPr>
      <w:r>
        <w:separator/>
      </w:r>
    </w:p>
  </w:endnote>
  <w:endnote w:type="continuationSeparator" w:id="0">
    <w:p w:rsidR="001A7907" w:rsidRDefault="001A7907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C5" w:rsidRDefault="003308C5" w:rsidP="00F35263">
    <w:pPr>
      <w:pStyle w:val="CdigoOYM"/>
    </w:pPr>
    <w:r>
      <w:t>OYM 40315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07" w:rsidRDefault="001A7907" w:rsidP="00F35263">
      <w:pPr>
        <w:spacing w:line="240" w:lineRule="auto"/>
      </w:pPr>
      <w:r>
        <w:separator/>
      </w:r>
    </w:p>
  </w:footnote>
  <w:footnote w:type="continuationSeparator" w:id="0">
    <w:p w:rsidR="001A7907" w:rsidRDefault="001A7907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C5" w:rsidRDefault="003308C5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6F2BF0">
      <w:rPr>
        <w:noProof/>
        <w:lang w:eastAsia="es-ES"/>
      </w:rPr>
      <w:drawing>
        <wp:inline distT="0" distB="0" distL="0" distR="0" wp14:anchorId="2ED09F19" wp14:editId="14743B7B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RMoZ2rDky2FLIxeWwRwK0+Kwllg=" w:salt="bm5TKoIR+3+V1ybdZjL+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1A7907"/>
    <w:rsid w:val="00240509"/>
    <w:rsid w:val="0027743A"/>
    <w:rsid w:val="003308C5"/>
    <w:rsid w:val="003806E9"/>
    <w:rsid w:val="00392E04"/>
    <w:rsid w:val="00450140"/>
    <w:rsid w:val="005320E9"/>
    <w:rsid w:val="0058457B"/>
    <w:rsid w:val="006C4D81"/>
    <w:rsid w:val="006F2333"/>
    <w:rsid w:val="006F2BF0"/>
    <w:rsid w:val="007168BA"/>
    <w:rsid w:val="007B5F85"/>
    <w:rsid w:val="00811776"/>
    <w:rsid w:val="00815FF8"/>
    <w:rsid w:val="008A0760"/>
    <w:rsid w:val="008C5ED1"/>
    <w:rsid w:val="00910F1F"/>
    <w:rsid w:val="00936548"/>
    <w:rsid w:val="0095788E"/>
    <w:rsid w:val="009965F0"/>
    <w:rsid w:val="00A37343"/>
    <w:rsid w:val="00B34835"/>
    <w:rsid w:val="00B54036"/>
    <w:rsid w:val="00BA0764"/>
    <w:rsid w:val="00C83BE5"/>
    <w:rsid w:val="00CD3CA2"/>
    <w:rsid w:val="00D95173"/>
    <w:rsid w:val="00D95DFD"/>
    <w:rsid w:val="00E30ED4"/>
    <w:rsid w:val="00E84A09"/>
    <w:rsid w:val="00EB78CA"/>
    <w:rsid w:val="00F340A4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D1DB-9E6B-4FB7-8BFB-DC79178C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5</cp:revision>
  <dcterms:created xsi:type="dcterms:W3CDTF">2024-03-20T16:24:00Z</dcterms:created>
  <dcterms:modified xsi:type="dcterms:W3CDTF">2025-10-06T14:50:00Z</dcterms:modified>
</cp:coreProperties>
</file>