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27B2" w14:textId="77777777" w:rsidR="002865B7" w:rsidRDefault="002865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6412"/>
      </w:tblGrid>
      <w:tr w:rsidR="002865B7" w14:paraId="1AB22ADA" w14:textId="77777777">
        <w:tc>
          <w:tcPr>
            <w:tcW w:w="2092" w:type="dxa"/>
          </w:tcPr>
          <w:p w14:paraId="6C63E3B4" w14:textId="09699BB5" w:rsidR="002865B7" w:rsidRDefault="00330B24">
            <w:r>
              <w:rPr>
                <w:noProof/>
              </w:rPr>
              <w:drawing>
                <wp:inline distT="0" distB="0" distL="0" distR="0" wp14:anchorId="33871F89" wp14:editId="5F529111">
                  <wp:extent cx="1191260" cy="1191260"/>
                  <wp:effectExtent l="0" t="0" r="0" b="0"/>
                  <wp:docPr id="2" name="Imagen 2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Diagrama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</w:tcPr>
          <w:p w14:paraId="4F235CF6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PODER PARA ELECCIÓN DE HORAS</w:t>
            </w:r>
          </w:p>
        </w:tc>
      </w:tr>
    </w:tbl>
    <w:p w14:paraId="4022ACBC" w14:textId="77777777" w:rsidR="002865B7" w:rsidRDefault="002865B7"/>
    <w:tbl>
      <w:tblPr>
        <w:tblStyle w:val="a0"/>
        <w:tblW w:w="9674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634"/>
        <w:gridCol w:w="2313"/>
        <w:gridCol w:w="2399"/>
        <w:gridCol w:w="708"/>
        <w:gridCol w:w="284"/>
        <w:gridCol w:w="850"/>
        <w:gridCol w:w="851"/>
        <w:gridCol w:w="567"/>
      </w:tblGrid>
      <w:tr w:rsidR="002865B7" w14:paraId="14A1182E" w14:textId="77777777" w:rsidTr="00330B24">
        <w:trPr>
          <w:trHeight w:val="284"/>
        </w:trPr>
        <w:tc>
          <w:tcPr>
            <w:tcW w:w="1702" w:type="dxa"/>
            <w:gridSpan w:val="2"/>
          </w:tcPr>
          <w:p w14:paraId="0D498357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Quien suscribe</w:t>
            </w:r>
          </w:p>
        </w:tc>
        <w:tc>
          <w:tcPr>
            <w:tcW w:w="4712" w:type="dxa"/>
            <w:gridSpan w:val="2"/>
            <w:tcBorders>
              <w:bottom w:val="single" w:sz="4" w:space="0" w:color="000000"/>
            </w:tcBorders>
          </w:tcPr>
          <w:p w14:paraId="58404851" w14:textId="5E38BE1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708" w:type="dxa"/>
          </w:tcPr>
          <w:p w14:paraId="35232F9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</w:tcPr>
          <w:p w14:paraId="21E62188" w14:textId="7CE450C8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</w:t>
            </w:r>
          </w:p>
        </w:tc>
      </w:tr>
      <w:tr w:rsidR="002865B7" w14:paraId="0E37E7D3" w14:textId="77777777" w:rsidTr="00330B24">
        <w:tc>
          <w:tcPr>
            <w:tcW w:w="1702" w:type="dxa"/>
            <w:gridSpan w:val="2"/>
          </w:tcPr>
          <w:p w14:paraId="032951EA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 a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383022" w14:textId="7E0F6543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Sección Designaciones </w:t>
            </w:r>
            <w:r w:rsidR="00DF4479">
              <w:rPr>
                <w:rFonts w:ascii="Arial" w:eastAsia="Arial" w:hAnsi="Arial" w:cs="Arial"/>
              </w:rPr>
              <w:t>Canelones</w:t>
            </w:r>
          </w:p>
        </w:tc>
        <w:tc>
          <w:tcPr>
            <w:tcW w:w="708" w:type="dxa"/>
          </w:tcPr>
          <w:p w14:paraId="7D9B760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00C9834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2865B7" w14:paraId="5BF60143" w14:textId="77777777" w:rsidTr="00CC251F">
        <w:tc>
          <w:tcPr>
            <w:tcW w:w="4015" w:type="dxa"/>
            <w:gridSpan w:val="3"/>
          </w:tcPr>
          <w:p w14:paraId="11C53078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elegir horas en su nombre en el área</w:t>
            </w:r>
          </w:p>
        </w:tc>
        <w:tc>
          <w:tcPr>
            <w:tcW w:w="5659" w:type="dxa"/>
            <w:gridSpan w:val="6"/>
            <w:tcBorders>
              <w:bottom w:val="single" w:sz="4" w:space="0" w:color="000000"/>
            </w:tcBorders>
          </w:tcPr>
          <w:p w14:paraId="54E12284" w14:textId="25DED4D9" w:rsidR="002865B7" w:rsidRDefault="002908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  <w:r w:rsidR="00162586">
              <w:rPr>
                <w:rFonts w:ascii="Arial" w:eastAsia="Arial" w:hAnsi="Arial" w:cs="Arial"/>
              </w:rPr>
              <w:t>     </w:t>
            </w:r>
          </w:p>
        </w:tc>
      </w:tr>
      <w:tr w:rsidR="002865B7" w14:paraId="1DCCA965" w14:textId="77777777" w:rsidTr="00C90734">
        <w:tc>
          <w:tcPr>
            <w:tcW w:w="1068" w:type="dxa"/>
          </w:tcPr>
          <w:p w14:paraId="079B42F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5346" w:type="dxa"/>
            <w:gridSpan w:val="3"/>
            <w:tcBorders>
              <w:bottom w:val="single" w:sz="4" w:space="0" w:color="000000"/>
            </w:tcBorders>
          </w:tcPr>
          <w:p w14:paraId="6A655047" w14:textId="62202516" w:rsidR="002865B7" w:rsidRDefault="00DF4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Inspección Regional Canelones - Canelones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14:paraId="4BC59D5E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7732F65D" w14:textId="1D8A7AA3" w:rsidR="002865B7" w:rsidRDefault="00162586">
            <w:pPr>
              <w:rPr>
                <w:rFonts w:ascii="Arial" w:eastAsia="Arial" w:hAnsi="Arial" w:cs="Arial"/>
              </w:rPr>
            </w:pPr>
            <w:r w:rsidRPr="00CC251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51F">
              <w:rPr>
                <w:rFonts w:ascii="Arial" w:eastAsia="Arial" w:hAnsi="Arial" w:cs="Arial"/>
              </w:rPr>
              <w:instrText xml:space="preserve"> FORMTEXT </w:instrText>
            </w:r>
            <w:r w:rsidRPr="00CC251F">
              <w:rPr>
                <w:rFonts w:ascii="Arial" w:eastAsia="Arial" w:hAnsi="Arial" w:cs="Arial"/>
              </w:rPr>
            </w:r>
            <w:r w:rsidRPr="00CC251F"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Pr="00CC251F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381B" w14:textId="71B6595D" w:rsidR="002865B7" w:rsidRDefault="00CC2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CF5A6C" w14:textId="4D9234DE" w:rsidR="002865B7" w:rsidRDefault="00330B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</w:tbl>
    <w:p w14:paraId="4F8B3818" w14:textId="77777777" w:rsidR="002865B7" w:rsidRDefault="002865B7"/>
    <w:tbl>
      <w:tblPr>
        <w:tblStyle w:val="a1"/>
        <w:tblW w:w="93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400"/>
        <w:gridCol w:w="525"/>
        <w:gridCol w:w="319"/>
        <w:gridCol w:w="106"/>
        <w:gridCol w:w="736"/>
        <w:gridCol w:w="824"/>
        <w:gridCol w:w="850"/>
        <w:gridCol w:w="851"/>
        <w:gridCol w:w="850"/>
        <w:gridCol w:w="142"/>
        <w:gridCol w:w="976"/>
        <w:gridCol w:w="1575"/>
      </w:tblGrid>
      <w:tr w:rsidR="00162586" w14:paraId="78F1596F" w14:textId="77777777" w:rsidTr="00330B24">
        <w:trPr>
          <w:trHeight w:val="920"/>
        </w:trPr>
        <w:tc>
          <w:tcPr>
            <w:tcW w:w="93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0EBF2C7" w14:textId="77777777" w:rsidR="00162586" w:rsidRDefault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 DE CARGA HORARIA</w:t>
            </w:r>
          </w:p>
          <w:p w14:paraId="1C3A057D" w14:textId="29FE288F" w:rsidR="00162586" w:rsidRDefault="00162586" w:rsidP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ASIGNADAS A LA FECHA EN 202</w:t>
            </w:r>
            <w:r w:rsidR="00330B24">
              <w:rPr>
                <w:rFonts w:ascii="Arial" w:eastAsia="Arial" w:hAnsi="Arial" w:cs="Arial"/>
                <w:b/>
              </w:rPr>
              <w:t>1</w:t>
            </w:r>
          </w:p>
        </w:tc>
      </w:tr>
      <w:tr w:rsidR="002865B7" w14:paraId="4023D1DA" w14:textId="77777777" w:rsidTr="00330B24">
        <w:trPr>
          <w:trHeight w:val="278"/>
        </w:trPr>
        <w:tc>
          <w:tcPr>
            <w:tcW w:w="16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F880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6316BD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DIRECTA</w:t>
            </w:r>
          </w:p>
        </w:tc>
        <w:tc>
          <w:tcPr>
            <w:tcW w:w="8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C3D76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COORD.</w:t>
            </w:r>
          </w:p>
        </w:tc>
        <w:tc>
          <w:tcPr>
            <w:tcW w:w="255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8175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INDIRECTA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3911B7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DOCENTE</w:t>
            </w:r>
          </w:p>
        </w:tc>
        <w:tc>
          <w:tcPr>
            <w:tcW w:w="15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696A6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65B7" w14:paraId="7C17E798" w14:textId="77777777" w:rsidTr="00330B24">
        <w:trPr>
          <w:trHeight w:val="277"/>
        </w:trPr>
        <w:tc>
          <w:tcPr>
            <w:tcW w:w="16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366945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714412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4D55BB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OTROS*</w:t>
            </w:r>
          </w:p>
        </w:tc>
        <w:tc>
          <w:tcPr>
            <w:tcW w:w="82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ED60D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698DF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BÁSICO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38F49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FCA90E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</w:t>
            </w:r>
          </w:p>
        </w:tc>
        <w:tc>
          <w:tcPr>
            <w:tcW w:w="1118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EE4723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2C0DBC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3B1F5AC8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1CADA0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B342" w14:textId="7CCFEF3B" w:rsidR="002865B7" w:rsidRDefault="00162586" w:rsidP="00DF44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C68A" w14:textId="050451C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74A0" w14:textId="3E36908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E575" w14:textId="52F535F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9059" w14:textId="125D81C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6DD1" w14:textId="31ABB51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83A957" w14:textId="23503C9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045435" w14:textId="13D6B7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561BA082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EA8937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E5AA" w14:textId="2F3856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66B3" w14:textId="1F4AB1C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C6DB" w14:textId="00EB34F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93A2" w14:textId="381E63E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59B0" w14:textId="21F96E1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7260" w14:textId="7901B32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76BCAFB" w14:textId="7DCCD4F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56CDA3" w14:textId="3612844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1830FAFF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E98133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9E6" w14:textId="3E1220C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0682" w14:textId="68C9D0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8DC9" w14:textId="6F68794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025A" w14:textId="54272EA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2897" w14:textId="0E05342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FED" w14:textId="5746556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A27457" w14:textId="4047F2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6275E" w14:textId="2AC0766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3E402E51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19C4C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FORMACIÓN</w:t>
            </w:r>
          </w:p>
          <w:p w14:paraId="399FE735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A3F6" w14:textId="6EFD08F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E7B0" w14:textId="7C4E7B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242E" w14:textId="69F2E90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B900" w14:textId="26E3D69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08FE" w14:textId="0DAB44A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E9DD" w14:textId="7E759B8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FAB37" w14:textId="00DD44B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F80E0E" w14:textId="43A302A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2412E924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D9D3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OTROS**</w:t>
            </w:r>
          </w:p>
          <w:p w14:paraId="39C5EF66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7DE568" w14:textId="5FAA253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D6C050" w14:textId="1D61FAF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29CAEE0" w14:textId="52E646C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EDC448" w14:textId="673600B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F8FD021" w14:textId="1DC6E7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B3050E3" w14:textId="72B9F2A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F891" w14:textId="3889B5A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BC64A" w14:textId="523C09C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710D6664" w14:textId="77777777" w:rsidTr="00330B24">
        <w:trPr>
          <w:trHeight w:val="567"/>
        </w:trPr>
        <w:tc>
          <w:tcPr>
            <w:tcW w:w="1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86BEE8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40567FE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6A966" w14:textId="7CF7A75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D8306" w14:textId="52CD2B1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85645" w14:textId="4D7221C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026DC7" w14:textId="748C6DB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3A6DE4" w14:textId="2DFDEE9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6B4BF" w14:textId="70E82BD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A0D2F6" w14:textId="5782B8B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C9FD76" w14:textId="5B86582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639557A3" w14:textId="77777777" w:rsidTr="00330B24">
        <w:trPr>
          <w:trHeight w:val="998"/>
        </w:trPr>
        <w:tc>
          <w:tcPr>
            <w:tcW w:w="9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F1F5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D7FF92" w14:textId="77777777" w:rsidR="002865B7" w:rsidRDefault="0016258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Quien suscribe manifiesta: que las cargas horarias que anteceden refieren a “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carga horaria presupuestal</w:t>
            </w:r>
            <w:r>
              <w:rPr>
                <w:rFonts w:ascii="Arial" w:eastAsia="Arial" w:hAnsi="Arial" w:cs="Arial"/>
                <w:sz w:val="16"/>
                <w:szCs w:val="16"/>
              </w:rPr>
              <w:t>”; que conoce y acepta las previsiones contenidas en el Estatuto del Funcionario Docente, así como el régimen en materia de acumulaciones de sueldos y funciones.</w:t>
            </w:r>
          </w:p>
          <w:p w14:paraId="4E746D6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5EF2B2F7" w14:textId="77777777" w:rsidTr="00330B24">
        <w:trPr>
          <w:trHeight w:val="284"/>
        </w:trPr>
        <w:tc>
          <w:tcPr>
            <w:tcW w:w="9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FEE6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Otros: Horas por Proyecto, etc.</w:t>
            </w:r>
          </w:p>
        </w:tc>
      </w:tr>
      <w:tr w:rsidR="002865B7" w14:paraId="6EA913CF" w14:textId="77777777" w:rsidTr="00330B24">
        <w:trPr>
          <w:trHeight w:val="284"/>
        </w:trPr>
        <w:tc>
          <w:tcPr>
            <w:tcW w:w="9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9FD9" w14:textId="490E217A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**Indicar Organismo</w:t>
            </w:r>
            <w:r w:rsidR="00330B24">
              <w:rPr>
                <w:rFonts w:ascii="Arial" w:eastAsia="Arial" w:hAnsi="Arial" w:cs="Arial"/>
                <w:sz w:val="16"/>
                <w:szCs w:val="16"/>
              </w:rPr>
              <w:t xml:space="preserve"> fuera de la ANEP</w:t>
            </w:r>
          </w:p>
        </w:tc>
      </w:tr>
      <w:tr w:rsidR="002865B7" w14:paraId="60ED7339" w14:textId="77777777" w:rsidTr="00330B24">
        <w:trPr>
          <w:trHeight w:val="284"/>
        </w:trPr>
        <w:tc>
          <w:tcPr>
            <w:tcW w:w="939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69CD14" w14:textId="18B5C7C6" w:rsidR="002865B7" w:rsidRDefault="00162586" w:rsidP="00330B2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2865B7" w14:paraId="08B10CD7" w14:textId="77777777" w:rsidTr="00330B24">
        <w:trPr>
          <w:trHeight w:val="531"/>
        </w:trPr>
        <w:tc>
          <w:tcPr>
            <w:tcW w:w="9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67C0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0159F20D" w14:textId="77777777" w:rsidTr="00330B24">
        <w:trPr>
          <w:trHeight w:val="284"/>
        </w:trPr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50A7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90C12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EA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4E8AE2D2" w14:textId="77777777" w:rsidTr="00330B24">
        <w:trPr>
          <w:trHeight w:val="8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77DFE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5CA0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832762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2"/>
        <w:tblpPr w:leftFromText="141" w:rightFromText="141" w:vertAnchor="text" w:horzAnchor="margin" w:tblpY="36"/>
        <w:tblW w:w="90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86"/>
      </w:tblGrid>
      <w:tr w:rsidR="00330B24" w14:paraId="5BABEACC" w14:textId="77777777" w:rsidTr="00330B24">
        <w:trPr>
          <w:trHeight w:val="857"/>
        </w:trPr>
        <w:tc>
          <w:tcPr>
            <w:tcW w:w="9086" w:type="dxa"/>
            <w:vAlign w:val="center"/>
          </w:tcPr>
          <w:p w14:paraId="33D05DD1" w14:textId="77777777" w:rsidR="00330B24" w:rsidRPr="00330B24" w:rsidRDefault="00330B24" w:rsidP="00330B2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30B24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  <w:r w:rsidRPr="00330B24">
              <w:rPr>
                <w:rFonts w:ascii="Arial" w:eastAsia="Arial" w:hAnsi="Arial" w:cs="Arial"/>
                <w:sz w:val="24"/>
                <w:szCs w:val="24"/>
              </w:rPr>
              <w:t xml:space="preserve">: El presente formulario debe ser acompañado con las fotocopias de Cédula de Identidad del representado y del representante. </w:t>
            </w:r>
          </w:p>
        </w:tc>
      </w:tr>
    </w:tbl>
    <w:p w14:paraId="412C74D2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p w14:paraId="1C73FC9F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p w14:paraId="28AF2AEB" w14:textId="77777777" w:rsidR="002865B7" w:rsidRDefault="00162586">
      <w:pPr>
        <w:ind w:right="-285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OYM 42716</w:t>
      </w:r>
    </w:p>
    <w:sectPr w:rsidR="002865B7" w:rsidSect="00330B24">
      <w:pgSz w:w="11906" w:h="16838"/>
      <w:pgMar w:top="709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sNiey6bJCnlGPwtYK53ha0ljfA2EuRnAHkVYLTN/519BlpALDH31DTOyQAq5HWAeIZTLoXYTD6TAE51HrYa/Q==" w:salt="Xi3NBcxQd0BVhbEITX+mh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B7"/>
    <w:rsid w:val="00084134"/>
    <w:rsid w:val="000C02D3"/>
    <w:rsid w:val="00162586"/>
    <w:rsid w:val="002865B7"/>
    <w:rsid w:val="00290831"/>
    <w:rsid w:val="00330B24"/>
    <w:rsid w:val="003E4E33"/>
    <w:rsid w:val="00423D71"/>
    <w:rsid w:val="005E79C7"/>
    <w:rsid w:val="00716769"/>
    <w:rsid w:val="00837FB7"/>
    <w:rsid w:val="008404CF"/>
    <w:rsid w:val="0094532C"/>
    <w:rsid w:val="00B26C73"/>
    <w:rsid w:val="00C90734"/>
    <w:rsid w:val="00CC251F"/>
    <w:rsid w:val="00D24AA8"/>
    <w:rsid w:val="00DF4479"/>
    <w:rsid w:val="00F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671A"/>
  <w15:docId w15:val="{5266E4E6-A19E-4B95-B6C9-945EF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 Recoba</cp:lastModifiedBy>
  <cp:revision>19</cp:revision>
  <cp:lastPrinted>2020-08-11T18:03:00Z</cp:lastPrinted>
  <dcterms:created xsi:type="dcterms:W3CDTF">2020-06-05T18:21:00Z</dcterms:created>
  <dcterms:modified xsi:type="dcterms:W3CDTF">2021-04-07T16:40:00Z</dcterms:modified>
</cp:coreProperties>
</file>